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74207C">
        <w:rPr>
          <w:color w:val="auto"/>
          <w:sz w:val="28"/>
        </w:rPr>
        <w:t>530</w:t>
      </w:r>
      <w:r w:rsidR="009272A5">
        <w:rPr>
          <w:color w:val="auto"/>
          <w:sz w:val="28"/>
        </w:rPr>
        <w:t>-220</w:t>
      </w:r>
      <w:r w:rsidR="00BA0180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74207C" w:rsidR="0074207C">
        <w:rPr>
          <w:color w:val="auto"/>
          <w:sz w:val="28"/>
        </w:rPr>
        <w:t>86MS0053-01-2025-002658-91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2AC2">
        <w:rPr>
          <w:sz w:val="28"/>
          <w:szCs w:val="28"/>
        </w:rPr>
        <w:t>26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BA0180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74207C" w:rsidR="0074207C">
        <w:rPr>
          <w:sz w:val="28"/>
          <w:szCs w:val="28"/>
        </w:rPr>
        <w:t xml:space="preserve">Федченко Романа Сергеевича, </w:t>
      </w:r>
      <w:r w:rsidR="00180E2B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 xml:space="preserve"> года рождения, уроженца </w:t>
      </w:r>
      <w:r w:rsidR="00180E2B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 xml:space="preserve">, гражданина РФ, работающего директором </w:t>
      </w:r>
      <w:r w:rsidR="0074207C">
        <w:rPr>
          <w:sz w:val="28"/>
          <w:szCs w:val="28"/>
        </w:rPr>
        <w:t>ООО</w:t>
      </w:r>
      <w:r w:rsidRPr="0074207C" w:rsidR="0074207C">
        <w:rPr>
          <w:sz w:val="28"/>
          <w:szCs w:val="28"/>
        </w:rPr>
        <w:t xml:space="preserve"> «НЯГАНЬТРАНССЕРВИС», находящегося по адресу: ХМАО-Югра </w:t>
      </w:r>
      <w:r w:rsidR="00180E2B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>,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</w:t>
      </w:r>
      <w:r w:rsidRPr="009E34E1">
        <w:rPr>
          <w:color w:val="auto"/>
          <w:sz w:val="28"/>
        </w:rPr>
        <w:t>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74207C">
        <w:rPr>
          <w:sz w:val="28"/>
          <w:szCs w:val="28"/>
        </w:rPr>
        <w:t>Федченко Р.С</w:t>
      </w:r>
      <w:r w:rsidRPr="00FC5413" w:rsidR="0074207C">
        <w:rPr>
          <w:sz w:val="28"/>
          <w:szCs w:val="28"/>
        </w:rPr>
        <w:t>.</w:t>
      </w:r>
      <w:r w:rsidRPr="00FC5413" w:rsidR="0074207C">
        <w:rPr>
          <w:spacing w:val="-2"/>
          <w:sz w:val="28"/>
          <w:szCs w:val="28"/>
        </w:rPr>
        <w:t>, являясь</w:t>
      </w:r>
      <w:r w:rsidRPr="00FC5413" w:rsidR="0074207C">
        <w:rPr>
          <w:sz w:val="28"/>
          <w:szCs w:val="28"/>
        </w:rPr>
        <w:t xml:space="preserve"> </w:t>
      </w:r>
      <w:r w:rsidR="0074207C">
        <w:rPr>
          <w:spacing w:val="-3"/>
          <w:sz w:val="28"/>
          <w:szCs w:val="28"/>
        </w:rPr>
        <w:t xml:space="preserve">должностным лицом – </w:t>
      </w:r>
      <w:r w:rsidRPr="00056B23" w:rsidR="0074207C">
        <w:rPr>
          <w:sz w:val="28"/>
          <w:szCs w:val="28"/>
        </w:rPr>
        <w:t xml:space="preserve">директором </w:t>
      </w:r>
      <w:r w:rsidR="0074207C">
        <w:rPr>
          <w:sz w:val="28"/>
          <w:szCs w:val="28"/>
        </w:rPr>
        <w:t>ООО</w:t>
      </w:r>
      <w:r w:rsidRPr="00056B23" w:rsidR="0074207C">
        <w:rPr>
          <w:sz w:val="28"/>
          <w:szCs w:val="28"/>
        </w:rPr>
        <w:t xml:space="preserve"> «НЯГАНЬТРАНССЕРВИС», находящегося по адресу: ХМАО-Югра г.Нягань, ул.Полярная, дом 2А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74207C" w:rsidR="0074207C">
        <w:rPr>
          <w:rFonts w:ascii="Times New Roman" w:hAnsi="Times New Roman"/>
          <w:color w:val="auto"/>
          <w:sz w:val="28"/>
        </w:rPr>
        <w:t>Федченко Р.С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E67865">
        <w:rPr>
          <w:rFonts w:ascii="Times New Roman" w:hAnsi="Times New Roman"/>
          <w:color w:val="auto"/>
          <w:sz w:val="28"/>
        </w:rPr>
        <w:t>на расс</w:t>
      </w:r>
      <w:r w:rsidRPr="00E67865">
        <w:rPr>
          <w:rFonts w:ascii="Times New Roman" w:hAnsi="Times New Roman"/>
          <w:color w:val="auto"/>
          <w:sz w:val="28"/>
        </w:rPr>
        <w:t>мотрение дела об административном пр</w:t>
      </w:r>
      <w:r w:rsidR="00BE2AC2">
        <w:rPr>
          <w:rFonts w:ascii="Times New Roman" w:hAnsi="Times New Roman"/>
          <w:color w:val="auto"/>
          <w:sz w:val="28"/>
        </w:rPr>
        <w:t>авонарушении не явился, судебное извещение</w:t>
      </w:r>
      <w:r w:rsidRPr="00E67865">
        <w:rPr>
          <w:rFonts w:ascii="Times New Roman" w:hAnsi="Times New Roman"/>
          <w:color w:val="auto"/>
          <w:sz w:val="28"/>
        </w:rPr>
        <w:t xml:space="preserve"> о времени и мест</w:t>
      </w:r>
      <w:r w:rsidR="00BE2AC2">
        <w:rPr>
          <w:rFonts w:ascii="Times New Roman" w:hAnsi="Times New Roman"/>
          <w:color w:val="auto"/>
          <w:sz w:val="28"/>
        </w:rPr>
        <w:t>е рассмотрения дела направлялось</w:t>
      </w:r>
      <w:r w:rsidRPr="00E67865">
        <w:rPr>
          <w:rFonts w:ascii="Times New Roman" w:hAnsi="Times New Roman"/>
          <w:color w:val="auto"/>
          <w:sz w:val="28"/>
        </w:rPr>
        <w:t xml:space="preserve"> по адре</w:t>
      </w:r>
      <w:r w:rsidR="00BE2AC2">
        <w:rPr>
          <w:rFonts w:ascii="Times New Roman" w:hAnsi="Times New Roman"/>
          <w:color w:val="auto"/>
          <w:sz w:val="28"/>
        </w:rPr>
        <w:t>су, указанному</w:t>
      </w:r>
      <w:r w:rsidRPr="00E67865">
        <w:rPr>
          <w:rFonts w:ascii="Times New Roman" w:hAnsi="Times New Roman"/>
          <w:color w:val="auto"/>
          <w:sz w:val="28"/>
        </w:rPr>
        <w:t xml:space="preserve"> в </w:t>
      </w:r>
      <w:r w:rsidR="00BE2AC2">
        <w:rPr>
          <w:rFonts w:ascii="Times New Roman" w:hAnsi="Times New Roman"/>
          <w:color w:val="auto"/>
          <w:sz w:val="28"/>
        </w:rPr>
        <w:t>материалах дела, однако конверт вернулся</w:t>
      </w:r>
      <w:r w:rsidRPr="00E67865">
        <w:rPr>
          <w:rFonts w:ascii="Times New Roman" w:hAnsi="Times New Roman"/>
          <w:color w:val="auto"/>
          <w:sz w:val="28"/>
        </w:rPr>
        <w:t xml:space="preserve"> по истечении установленного срока хранения.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</w:t>
      </w:r>
      <w:r w:rsidRPr="00E67865">
        <w:rPr>
          <w:rFonts w:ascii="Times New Roman" w:hAnsi="Times New Roman"/>
          <w:color w:val="auto"/>
          <w:sz w:val="28"/>
        </w:rPr>
        <w:t>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</w:t>
      </w:r>
      <w:r w:rsidRPr="00E67865">
        <w:rPr>
          <w:rFonts w:ascii="Times New Roman" w:hAnsi="Times New Roman"/>
          <w:color w:val="auto"/>
          <w:sz w:val="28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E67865">
        <w:rPr>
          <w:rFonts w:ascii="Times New Roman" w:hAnsi="Times New Roman"/>
          <w:color w:val="auto"/>
          <w:sz w:val="28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</w:t>
      </w:r>
      <w:r w:rsidRPr="00E67865">
        <w:rPr>
          <w:rFonts w:ascii="Times New Roman" w:hAnsi="Times New Roman"/>
          <w:color w:val="auto"/>
          <w:sz w:val="28"/>
        </w:rPr>
        <w:t>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отсутствие должностного лица </w:t>
      </w:r>
      <w:r w:rsidRPr="0074207C" w:rsidR="0074207C">
        <w:rPr>
          <w:rFonts w:ascii="Times New Roman" w:hAnsi="Times New Roman"/>
          <w:color w:val="auto"/>
          <w:sz w:val="28"/>
        </w:rPr>
        <w:t>Федченко Р.С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74207C" w:rsidR="0074207C">
        <w:rPr>
          <w:rFonts w:ascii="Times New Roman" w:hAnsi="Times New Roman"/>
          <w:color w:val="auto"/>
          <w:sz w:val="28"/>
        </w:rPr>
        <w:t>Федченко Р.С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</w:t>
      </w:r>
      <w:r w:rsidRPr="009E34E1">
        <w:rPr>
          <w:color w:val="auto"/>
          <w:sz w:val="28"/>
        </w:rPr>
        <w:t>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="0074207C">
        <w:rPr>
          <w:sz w:val="28"/>
          <w:szCs w:val="28"/>
        </w:rPr>
        <w:t>ООО</w:t>
      </w:r>
      <w:r w:rsidRPr="00056B23" w:rsidR="0074207C">
        <w:rPr>
          <w:sz w:val="28"/>
          <w:szCs w:val="28"/>
        </w:rPr>
        <w:t xml:space="preserve"> «НЯГАНЬТРАНССЕРВИС</w:t>
      </w:r>
      <w:r w:rsidRPr="00E61F88">
        <w:rPr>
          <w:color w:val="auto"/>
          <w:sz w:val="28"/>
        </w:rPr>
        <w:t xml:space="preserve">» в отношении </w:t>
      </w:r>
      <w:r w:rsidR="00BA0180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BA0180">
        <w:rPr>
          <w:color w:val="auto"/>
          <w:sz w:val="28"/>
        </w:rPr>
        <w:t>а</w:t>
      </w:r>
      <w:r w:rsidR="009D0E70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>в Государственное</w:t>
      </w:r>
      <w:r w:rsidRPr="00E61F88">
        <w:rPr>
          <w:color w:val="auto"/>
          <w:sz w:val="28"/>
        </w:rPr>
        <w:t xml:space="preserve"> учреждение – отделение Фонда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Так</w:t>
      </w:r>
      <w:r w:rsidRPr="00E61F88">
        <w:rPr>
          <w:color w:val="auto"/>
          <w:sz w:val="28"/>
        </w:rPr>
        <w:t xml:space="preserve">им образом, </w:t>
      </w:r>
      <w:r w:rsidRPr="0074207C" w:rsidR="0074207C">
        <w:rPr>
          <w:spacing w:val="-2"/>
          <w:sz w:val="28"/>
          <w:szCs w:val="28"/>
        </w:rPr>
        <w:t>Федченко Р.С</w:t>
      </w:r>
      <w:r w:rsidRPr="00E61F88">
        <w:rPr>
          <w:color w:val="auto"/>
          <w:sz w:val="28"/>
        </w:rPr>
        <w:t>., являясь 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74207C" w:rsidR="0074207C">
        <w:rPr>
          <w:sz w:val="28"/>
          <w:szCs w:val="28"/>
        </w:rPr>
        <w:t>ООО «НЯГАНЬТРАНССЕРВИС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BA0180">
        <w:rPr>
          <w:color w:val="auto"/>
          <w:sz w:val="28"/>
        </w:rPr>
        <w:t>одного застрахованного лица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74207C" w:rsidR="0074207C">
        <w:rPr>
          <w:sz w:val="28"/>
          <w:szCs w:val="28"/>
        </w:rPr>
        <w:t>Федченко Р.С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</w:t>
      </w:r>
      <w:r w:rsidRPr="009E34E1">
        <w:rPr>
          <w:color w:val="auto"/>
          <w:sz w:val="28"/>
        </w:rPr>
        <w:t xml:space="preserve">рушении № </w:t>
      </w:r>
      <w:r w:rsidR="00BE2AC2">
        <w:rPr>
          <w:color w:val="auto"/>
          <w:sz w:val="28"/>
        </w:rPr>
        <w:t>8</w:t>
      </w:r>
      <w:r w:rsidR="0074207C">
        <w:rPr>
          <w:color w:val="auto"/>
          <w:sz w:val="28"/>
        </w:rPr>
        <w:t>0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BE2AC2">
        <w:rPr>
          <w:color w:val="auto"/>
          <w:sz w:val="28"/>
        </w:rPr>
        <w:t>28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74207C" w:rsidR="0074207C">
        <w:rPr>
          <w:sz w:val="28"/>
          <w:szCs w:val="28"/>
        </w:rPr>
        <w:t>Федченко Р.С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</w:t>
      </w:r>
      <w:r w:rsidRPr="009E34E1">
        <w:rPr>
          <w:color w:val="auto"/>
          <w:sz w:val="28"/>
        </w:rPr>
        <w:t>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74207C">
        <w:rPr>
          <w:color w:val="auto"/>
          <w:sz w:val="28"/>
        </w:rPr>
        <w:t>1652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="0074207C">
        <w:rPr>
          <w:sz w:val="28"/>
          <w:szCs w:val="28"/>
        </w:rPr>
        <w:t>ООО</w:t>
      </w:r>
      <w:r w:rsidRPr="00056B23" w:rsidR="0074207C">
        <w:rPr>
          <w:sz w:val="28"/>
          <w:szCs w:val="28"/>
        </w:rPr>
        <w:t xml:space="preserve"> «НЯГАНЬТРАНССЕРВИС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 xml:space="preserve">- выпиской из единого </w:t>
      </w:r>
      <w:r w:rsidRPr="00436A71">
        <w:rPr>
          <w:color w:val="auto"/>
          <w:sz w:val="28"/>
        </w:rPr>
        <w:t>государственно</w:t>
      </w:r>
      <w:r w:rsidR="00BA0180">
        <w:rPr>
          <w:color w:val="auto"/>
          <w:sz w:val="28"/>
        </w:rPr>
        <w:t>го реестра юридических</w:t>
      </w:r>
      <w:r w:rsidR="0074207C">
        <w:rPr>
          <w:color w:val="auto"/>
          <w:sz w:val="28"/>
        </w:rPr>
        <w:t xml:space="preserve"> лиц от 18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74207C" w:rsidR="0074207C">
        <w:rPr>
          <w:sz w:val="28"/>
          <w:szCs w:val="28"/>
        </w:rPr>
        <w:t>ООО «НЯГАНЬТРАНССЕРВИС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74207C" w:rsidR="0074207C">
        <w:rPr>
          <w:sz w:val="28"/>
          <w:szCs w:val="28"/>
        </w:rPr>
        <w:t>Федченко Р.С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</w:t>
      </w:r>
      <w:r w:rsidRPr="009E34E1">
        <w:rPr>
          <w:color w:val="auto"/>
          <w:sz w:val="28"/>
        </w:rPr>
        <w:t xml:space="preserve">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</w:t>
      </w:r>
      <w:r w:rsidRPr="009E34E1">
        <w:rPr>
          <w:color w:val="auto"/>
          <w:sz w:val="28"/>
        </w:rPr>
        <w:t>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</w:t>
      </w:r>
      <w:r w:rsidRPr="009E34E1">
        <w:rPr>
          <w:color w:val="auto"/>
          <w:sz w:val="28"/>
        </w:rPr>
        <w:t>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</w:t>
      </w:r>
      <w:r w:rsidRPr="009E34E1">
        <w:rPr>
          <w:color w:val="auto"/>
          <w:sz w:val="28"/>
        </w:rPr>
        <w:t>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</w:t>
      </w:r>
      <w:r w:rsidRPr="009E34E1">
        <w:rPr>
          <w:color w:val="auto"/>
          <w:sz w:val="28"/>
        </w:rPr>
        <w:t xml:space="preserve"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</w:t>
      </w:r>
      <w:r w:rsidRPr="009E34E1">
        <w:rPr>
          <w:color w:val="auto"/>
          <w:sz w:val="28"/>
        </w:rPr>
        <w:t>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</w:t>
      </w:r>
      <w:r w:rsidRPr="009E34E1">
        <w:rPr>
          <w:color w:val="auto"/>
          <w:sz w:val="28"/>
        </w:rPr>
        <w:t xml:space="preserve">лицо </w:t>
      </w:r>
      <w:r w:rsidRPr="0074207C" w:rsidR="0074207C">
        <w:rPr>
          <w:sz w:val="28"/>
          <w:szCs w:val="28"/>
        </w:rPr>
        <w:t xml:space="preserve">Федченко Романа Сергеевича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</w:t>
      </w:r>
      <w:r w:rsidRPr="008773DC">
        <w:rPr>
          <w:color w:val="auto"/>
          <w:sz w:val="28"/>
        </w:rPr>
        <w:t xml:space="preserve">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 xml:space="preserve">71879000, УИН: </w:t>
      </w:r>
      <w:r>
        <w:rPr>
          <w:color w:val="auto"/>
          <w:sz w:val="28"/>
        </w:rPr>
        <w:t>79</w:t>
      </w:r>
      <w:r>
        <w:rPr>
          <w:color w:val="auto"/>
          <w:sz w:val="28"/>
        </w:rPr>
        <w:t>7027000000002</w:t>
      </w:r>
      <w:r w:rsidR="00265E12">
        <w:rPr>
          <w:color w:val="auto"/>
          <w:sz w:val="28"/>
        </w:rPr>
        <w:t>8</w:t>
      </w:r>
      <w:r w:rsidR="00BE2AC2">
        <w:rPr>
          <w:color w:val="auto"/>
          <w:sz w:val="28"/>
        </w:rPr>
        <w:t>40</w:t>
      </w:r>
      <w:r w:rsidR="0074207C">
        <w:rPr>
          <w:color w:val="auto"/>
          <w:sz w:val="28"/>
        </w:rPr>
        <w:t>32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BE2AC2">
        <w:rPr>
          <w:color w:val="auto"/>
          <w:sz w:val="28"/>
        </w:rPr>
        <w:t>токолу №8</w:t>
      </w:r>
      <w:r w:rsidR="0074207C">
        <w:rPr>
          <w:color w:val="auto"/>
          <w:sz w:val="28"/>
        </w:rPr>
        <w:t>0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092359">
        <w:rPr>
          <w:color w:val="auto"/>
          <w:sz w:val="28"/>
        </w:rPr>
        <w:t>драздел 1.2, рег.№027-011-0</w:t>
      </w:r>
      <w:r w:rsidR="00BE2AC2">
        <w:rPr>
          <w:color w:val="auto"/>
          <w:sz w:val="28"/>
        </w:rPr>
        <w:t>3</w:t>
      </w:r>
      <w:r w:rsidR="0074207C">
        <w:rPr>
          <w:color w:val="auto"/>
          <w:sz w:val="28"/>
        </w:rPr>
        <w:t>2303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</w:t>
      </w:r>
      <w:r w:rsidRPr="001C4B9D">
        <w:rPr>
          <w:color w:val="auto"/>
          <w:sz w:val="28"/>
        </w:rPr>
        <w:t xml:space="preserve">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1C4B9D">
        <w:rPr>
          <w:color w:val="auto"/>
          <w:sz w:val="28"/>
        </w:rPr>
        <w:t>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</w:t>
      </w:r>
      <w:r w:rsidRPr="001C4B9D">
        <w:rPr>
          <w:color w:val="auto"/>
          <w:sz w:val="28"/>
        </w:rPr>
        <w:t>плате штрафа в</w:t>
      </w:r>
      <w:r w:rsidR="00BA0180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</w:t>
      </w:r>
      <w:r w:rsidRPr="009E34E1">
        <w:rPr>
          <w:color w:val="auto"/>
          <w:sz w:val="28"/>
        </w:rPr>
        <w:t xml:space="preserve">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BA0180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9E34E1">
        <w:rPr>
          <w:color w:val="auto"/>
          <w:sz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</w:t>
      </w:r>
      <w:r w:rsidRPr="009E34E1">
        <w:rPr>
          <w:color w:val="auto"/>
          <w:sz w:val="28"/>
        </w:rPr>
        <w:t>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A0180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</w:t>
      </w:r>
      <w:r w:rsidRPr="009E34E1">
        <w:rPr>
          <w:color w:val="auto"/>
          <w:sz w:val="28"/>
        </w:rPr>
        <w:t>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92359"/>
    <w:rsid w:val="000C1B68"/>
    <w:rsid w:val="000E35A7"/>
    <w:rsid w:val="0011644A"/>
    <w:rsid w:val="001263E1"/>
    <w:rsid w:val="00134FBA"/>
    <w:rsid w:val="00140B30"/>
    <w:rsid w:val="00177DB1"/>
    <w:rsid w:val="00180E2B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4E2552"/>
    <w:rsid w:val="00553C62"/>
    <w:rsid w:val="005A3835"/>
    <w:rsid w:val="005D06E9"/>
    <w:rsid w:val="00620513"/>
    <w:rsid w:val="00642439"/>
    <w:rsid w:val="006B10C9"/>
    <w:rsid w:val="006F1DFA"/>
    <w:rsid w:val="00704CDD"/>
    <w:rsid w:val="00710A46"/>
    <w:rsid w:val="0074207C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8B161A"/>
    <w:rsid w:val="008C4F29"/>
    <w:rsid w:val="009272A5"/>
    <w:rsid w:val="00957A37"/>
    <w:rsid w:val="00961918"/>
    <w:rsid w:val="00965018"/>
    <w:rsid w:val="00981C05"/>
    <w:rsid w:val="009853FC"/>
    <w:rsid w:val="009A0778"/>
    <w:rsid w:val="009A5FEF"/>
    <w:rsid w:val="009B2159"/>
    <w:rsid w:val="009D0E70"/>
    <w:rsid w:val="009E34E1"/>
    <w:rsid w:val="00A34536"/>
    <w:rsid w:val="00A74BB6"/>
    <w:rsid w:val="00AA6805"/>
    <w:rsid w:val="00AC6B93"/>
    <w:rsid w:val="00AD4308"/>
    <w:rsid w:val="00AE497E"/>
    <w:rsid w:val="00B05C5A"/>
    <w:rsid w:val="00B3599C"/>
    <w:rsid w:val="00B90F95"/>
    <w:rsid w:val="00B96D38"/>
    <w:rsid w:val="00BA0180"/>
    <w:rsid w:val="00BC721A"/>
    <w:rsid w:val="00BE2AC2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EE6764"/>
    <w:rsid w:val="00F14571"/>
    <w:rsid w:val="00F6480F"/>
    <w:rsid w:val="00FC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87FB-12E3-41B7-8A1B-5D800EB8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